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1" w:rsidRPr="002D7D3A" w:rsidRDefault="00835344" w:rsidP="0083534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</w:rPr>
      </w:pPr>
      <w:r w:rsidRPr="002D7D3A">
        <w:rPr>
          <w:rStyle w:val="Pogrubienie"/>
          <w:rFonts w:asciiTheme="minorHAnsi" w:hAnsiTheme="minorHAnsi" w:cstheme="minorHAnsi"/>
        </w:rPr>
        <w:t xml:space="preserve">KLAUZULA INFORMACYJNA </w:t>
      </w:r>
    </w:p>
    <w:p w:rsidR="00835344" w:rsidRPr="002D7D3A" w:rsidRDefault="00835344" w:rsidP="00800AD1">
      <w:pPr>
        <w:pStyle w:val="NormalnyWeb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  <w:r w:rsidRPr="002D7D3A">
        <w:rPr>
          <w:rStyle w:val="Pogrubienie"/>
          <w:rFonts w:asciiTheme="minorHAnsi" w:hAnsiTheme="minorHAnsi" w:cstheme="minorHAnsi"/>
        </w:rPr>
        <w:t>D</w:t>
      </w:r>
      <w:r w:rsidR="00800AD1" w:rsidRPr="002D7D3A">
        <w:rPr>
          <w:rStyle w:val="Pogrubienie"/>
          <w:rFonts w:asciiTheme="minorHAnsi" w:hAnsiTheme="minorHAnsi" w:cstheme="minorHAnsi"/>
        </w:rPr>
        <w:t>OTYCZĄCA PRZETWARZANIA DANYCH OSOBOWYCH</w:t>
      </w:r>
    </w:p>
    <w:p w:rsidR="0089218A" w:rsidRPr="002D7D3A" w:rsidRDefault="00835344" w:rsidP="0089218A">
      <w:pPr>
        <w:jc w:val="both"/>
        <w:rPr>
          <w:rFonts w:cstheme="minorHAnsi"/>
        </w:rPr>
      </w:pPr>
      <w:r w:rsidRPr="002D7D3A">
        <w:rPr>
          <w:rFonts w:cstheme="minorHAnsi"/>
        </w:rPr>
        <w:t xml:space="preserve">Zgodnie z art. 13 ust. 1 i ust. 2 Rozporządzenia Parlamentu Europejskiego i Rady (UE) 2016/679 z 27 kwietnia 2016 r. w sprawie ochrony osób fizycznych w związku z przetwarzaniem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osobowych i w sprawie ich swobodnego przepływu, zwanym </w:t>
      </w:r>
      <w:r w:rsidR="0089218A" w:rsidRPr="002D7D3A">
        <w:rPr>
          <w:rFonts w:cstheme="minorHAnsi"/>
        </w:rPr>
        <w:t xml:space="preserve">dalej RODO informujemy, że: </w:t>
      </w:r>
    </w:p>
    <w:p w:rsidR="0089218A" w:rsidRPr="002D7D3A" w:rsidRDefault="00835344" w:rsidP="008921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 xml:space="preserve">Administratorem Państwa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osobowych w Urzędzie G</w:t>
      </w:r>
      <w:r w:rsidR="00AA6FD8" w:rsidRPr="002D7D3A">
        <w:rPr>
          <w:rFonts w:cstheme="minorHAnsi"/>
        </w:rPr>
        <w:t>miny Milówka jest Wójt Gminy</w:t>
      </w:r>
      <w:r w:rsidR="00FC2E2D" w:rsidRPr="002D7D3A">
        <w:rPr>
          <w:rFonts w:cstheme="minorHAnsi"/>
        </w:rPr>
        <w:t xml:space="preserve"> Milówka</w:t>
      </w:r>
      <w:r w:rsidR="00AA6FD8" w:rsidRPr="002D7D3A">
        <w:rPr>
          <w:rFonts w:cstheme="minorHAnsi"/>
        </w:rPr>
        <w:t>, z </w:t>
      </w:r>
      <w:r w:rsidRPr="002D7D3A">
        <w:rPr>
          <w:rFonts w:cstheme="minorHAnsi"/>
        </w:rPr>
        <w:t>siedzibą ul. Jana Kazimierza 123, 34-360 Milówka, e-mail: ugmilowka@milowka.com.pl, tel. (33) 8637</w:t>
      </w:r>
      <w:r w:rsidR="00FC2E2D" w:rsidRPr="002D7D3A">
        <w:rPr>
          <w:rFonts w:cstheme="minorHAnsi"/>
        </w:rPr>
        <w:t>190 zwany dalej administratorem.</w:t>
      </w:r>
    </w:p>
    <w:p w:rsidR="0089218A" w:rsidRPr="002D7D3A" w:rsidRDefault="00835344" w:rsidP="008921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 xml:space="preserve">Mogą się Państwo skontaktować z inspektorem ochrony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osobowych wyznaczonym przez Administratora poprzez e-mail: iod@milowka.com.pl, telefonicznie pod numerem tel. (33) 8637190 lub pisemnie na adres siedzib</w:t>
      </w:r>
      <w:r w:rsidR="00FC2E2D" w:rsidRPr="002D7D3A">
        <w:rPr>
          <w:rFonts w:cstheme="minorHAnsi"/>
        </w:rPr>
        <w:t>y administratora.</w:t>
      </w:r>
    </w:p>
    <w:p w:rsidR="0089218A" w:rsidRPr="002D7D3A" w:rsidRDefault="00835344" w:rsidP="008921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 xml:space="preserve">Państwa dane osobowe przetwarzane będą w celu </w:t>
      </w:r>
      <w:r w:rsidR="00FC2E2D" w:rsidRPr="002D7D3A">
        <w:rPr>
          <w:rFonts w:cstheme="minorHAnsi"/>
        </w:rPr>
        <w:t>realizacji wniosku o świadczenie pieniężne za zapewnienie zakwaterowania i wyżywienia obywatelom Ukrainy przebywającym na terytorium Rzeczypospolitej Polskiej, w związku z działaniami wojennymi prowadzonymi na terytorium Ukrainy</w:t>
      </w:r>
      <w:r w:rsidR="004B08ED" w:rsidRPr="002D7D3A">
        <w:rPr>
          <w:rFonts w:cstheme="minorHAnsi"/>
        </w:rPr>
        <w:t xml:space="preserve"> i będą udostępniane tylko i wyłącznie na podstawie przepisów prawa</w:t>
      </w:r>
      <w:r w:rsidRPr="002D7D3A">
        <w:rPr>
          <w:rFonts w:cstheme="minorHAnsi"/>
        </w:rPr>
        <w:t>.</w:t>
      </w:r>
    </w:p>
    <w:p w:rsidR="00FC2E2D" w:rsidRPr="002D7D3A" w:rsidRDefault="00FC2E2D" w:rsidP="008921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 xml:space="preserve">Dane osobowe będą przetwarzane na podstawie ustawy z dnia 12 marca 2022 r. o </w:t>
      </w:r>
      <w:r w:rsidRPr="002D7D3A">
        <w:rPr>
          <w:rFonts w:cstheme="minorHAnsi"/>
          <w:iCs/>
        </w:rPr>
        <w:t>pomocy obywatelom Ukrainy w związku z konfliktem zbrojnym na terytorium tego państwa</w:t>
      </w:r>
      <w:r w:rsidRPr="002D7D3A">
        <w:rPr>
          <w:rFonts w:cstheme="minorHAnsi"/>
          <w:iCs/>
        </w:rPr>
        <w:t>.</w:t>
      </w:r>
    </w:p>
    <w:p w:rsidR="0089218A" w:rsidRPr="002D7D3A" w:rsidRDefault="0089218A" w:rsidP="004B08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>Państwa dane osobowe będą przechowywane przez</w:t>
      </w:r>
      <w:r w:rsidR="004B08ED" w:rsidRPr="002D7D3A">
        <w:rPr>
          <w:rFonts w:cstheme="minorHAnsi"/>
        </w:rPr>
        <w:t xml:space="preserve"> </w:t>
      </w:r>
      <w:r w:rsidRPr="002D7D3A">
        <w:rPr>
          <w:rFonts w:cstheme="minorHAnsi"/>
        </w:rPr>
        <w:t>czas określony w Rozporządzeniu Prezesa Rady Ministrów w sprawie instrukcji kancelaryjnej, jednolitych rzeczowych wykazów akt oraz ins</w:t>
      </w:r>
      <w:r w:rsidR="00AA6FD8" w:rsidRPr="002D7D3A">
        <w:rPr>
          <w:rFonts w:cstheme="minorHAnsi"/>
        </w:rPr>
        <w:t>trukcji w sprawie organizacji i </w:t>
      </w:r>
      <w:r w:rsidRPr="002D7D3A">
        <w:rPr>
          <w:rFonts w:cstheme="minorHAnsi"/>
        </w:rPr>
        <w:t>zakresu działania archiwów zakładowych z dnia 18 stycznia 2011 r</w:t>
      </w:r>
      <w:r w:rsidR="004B08ED" w:rsidRPr="002D7D3A">
        <w:rPr>
          <w:rFonts w:cstheme="minorHAnsi"/>
        </w:rPr>
        <w:t>. (Dz. U. 2011 Nr 14, poz. 67).</w:t>
      </w:r>
    </w:p>
    <w:p w:rsidR="0089218A" w:rsidRPr="002D7D3A" w:rsidRDefault="0089218A" w:rsidP="008921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D7D3A">
        <w:rPr>
          <w:rFonts w:cstheme="minorHAnsi"/>
        </w:rPr>
        <w:t>Posiadają Państwo prawo do:</w:t>
      </w:r>
    </w:p>
    <w:p w:rsidR="0089218A" w:rsidRPr="002D7D3A" w:rsidRDefault="0089218A" w:rsidP="0089218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D7D3A">
        <w:rPr>
          <w:rFonts w:cstheme="minorHAnsi"/>
        </w:rPr>
        <w:t xml:space="preserve">dostępu do swoich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osobowych, ich sprostowania, usunięcia (z zastrzeżeniem pkt. 5) lub ograniczenia przetwarzania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osobowych,</w:t>
      </w:r>
    </w:p>
    <w:p w:rsidR="00AA6FD8" w:rsidRPr="002D7D3A" w:rsidRDefault="0089218A" w:rsidP="0089218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D7D3A">
        <w:rPr>
          <w:rFonts w:cstheme="minorHAnsi"/>
        </w:rPr>
        <w:t>wniesienia sprzeciwu wobec przetwarzania,</w:t>
      </w:r>
    </w:p>
    <w:p w:rsidR="00333545" w:rsidRPr="00800AD1" w:rsidRDefault="0089218A" w:rsidP="00800A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D7D3A">
        <w:rPr>
          <w:rFonts w:cstheme="minorHAnsi"/>
        </w:rPr>
        <w:t xml:space="preserve">wniesienia skargi do organu nadzorczego tj. Prezesa Urzędu Ochrony Danych Osobowych, gdy posiądą Państwo dowody, że przetwarzanie </w:t>
      </w:r>
      <w:proofErr w:type="spellStart"/>
      <w:r w:rsidRPr="002D7D3A">
        <w:rPr>
          <w:rFonts w:cstheme="minorHAnsi"/>
        </w:rPr>
        <w:t>danych</w:t>
      </w:r>
      <w:proofErr w:type="spellEnd"/>
      <w:r w:rsidRPr="002D7D3A">
        <w:rPr>
          <w:rFonts w:cstheme="minorHAnsi"/>
        </w:rPr>
        <w:t xml:space="preserve"> o</w:t>
      </w:r>
      <w:r w:rsidR="00800AD1" w:rsidRPr="002D7D3A">
        <w:rPr>
          <w:rFonts w:cstheme="minorHAnsi"/>
        </w:rPr>
        <w:t>sobowych narusza przepisy prawa.</w:t>
      </w:r>
      <w:r w:rsidR="00835344" w:rsidRPr="00800AD1">
        <w:rPr>
          <w:rFonts w:ascii="Times New Roman" w:hAnsi="Times New Roman" w:cs="Times New Roman"/>
        </w:rPr>
        <w:br/>
      </w:r>
    </w:p>
    <w:sectPr w:rsidR="00333545" w:rsidRPr="00800AD1" w:rsidSect="0033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F6"/>
    <w:multiLevelType w:val="hybridMultilevel"/>
    <w:tmpl w:val="A5B800C2"/>
    <w:lvl w:ilvl="0" w:tplc="B08EB2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331"/>
    <w:multiLevelType w:val="hybridMultilevel"/>
    <w:tmpl w:val="CB3C31E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4385755"/>
    <w:multiLevelType w:val="hybridMultilevel"/>
    <w:tmpl w:val="31AE46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260311"/>
    <w:multiLevelType w:val="hybridMultilevel"/>
    <w:tmpl w:val="9216B99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F4946D9"/>
    <w:multiLevelType w:val="hybridMultilevel"/>
    <w:tmpl w:val="6EFE988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5344"/>
    <w:rsid w:val="002D7D3A"/>
    <w:rsid w:val="00333545"/>
    <w:rsid w:val="003F6D1C"/>
    <w:rsid w:val="004377D3"/>
    <w:rsid w:val="004B08ED"/>
    <w:rsid w:val="005860AA"/>
    <w:rsid w:val="00800AD1"/>
    <w:rsid w:val="00835344"/>
    <w:rsid w:val="0089218A"/>
    <w:rsid w:val="0090005A"/>
    <w:rsid w:val="00AA6FD8"/>
    <w:rsid w:val="00FC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3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3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pawel.bury</dc:creator>
  <cp:lastModifiedBy>pawel.bury</cp:lastModifiedBy>
  <cp:revision>2</cp:revision>
  <cp:lastPrinted>2022-05-05T09:04:00Z</cp:lastPrinted>
  <dcterms:created xsi:type="dcterms:W3CDTF">2022-05-05T10:16:00Z</dcterms:created>
  <dcterms:modified xsi:type="dcterms:W3CDTF">2022-05-05T10:16:00Z</dcterms:modified>
</cp:coreProperties>
</file>